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E2" w:rsidRPr="00774682" w:rsidRDefault="00EF1DE2" w:rsidP="00EF1DE2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74682">
        <w:rPr>
          <w:rFonts w:ascii="Times New Roman" w:hAnsi="Times New Roman" w:cs="Times New Roman"/>
          <w:b/>
          <w:sz w:val="27"/>
          <w:szCs w:val="27"/>
        </w:rPr>
        <w:t>Аннотация к рабоч</w:t>
      </w:r>
      <w:r w:rsidR="00774682" w:rsidRPr="00774682">
        <w:rPr>
          <w:rFonts w:ascii="Times New Roman" w:hAnsi="Times New Roman" w:cs="Times New Roman"/>
          <w:b/>
          <w:sz w:val="27"/>
          <w:szCs w:val="27"/>
        </w:rPr>
        <w:t>ей программе по обществознанию 5</w:t>
      </w:r>
      <w:r w:rsidRPr="00774682">
        <w:rPr>
          <w:rFonts w:ascii="Times New Roman" w:hAnsi="Times New Roman" w:cs="Times New Roman"/>
          <w:b/>
          <w:sz w:val="27"/>
          <w:szCs w:val="27"/>
        </w:rPr>
        <w:t>-9 класс</w:t>
      </w:r>
    </w:p>
    <w:p w:rsidR="00EF1DE2" w:rsidRDefault="00EF1DE2" w:rsidP="00EF1DE2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EF1DE2" w:rsidRDefault="00EF1DE2" w:rsidP="00EF1DE2">
      <w:pPr>
        <w:jc w:val="both"/>
        <w:rPr>
          <w:rFonts w:ascii="Times New Roman" w:hAnsi="Times New Roman" w:cs="Times New Roman"/>
          <w:sz w:val="27"/>
          <w:szCs w:val="27"/>
        </w:rPr>
      </w:pPr>
      <w:r w:rsidRPr="00EF1DE2">
        <w:rPr>
          <w:rFonts w:ascii="Times New Roman" w:hAnsi="Times New Roman" w:cs="Times New Roman"/>
          <w:sz w:val="27"/>
          <w:szCs w:val="27"/>
        </w:rPr>
        <w:t>Наименование программы</w:t>
      </w:r>
      <w:r>
        <w:rPr>
          <w:rFonts w:ascii="Times New Roman" w:hAnsi="Times New Roman" w:cs="Times New Roman"/>
          <w:sz w:val="27"/>
          <w:szCs w:val="27"/>
        </w:rPr>
        <w:t>:</w:t>
      </w:r>
      <w:r w:rsidRPr="00EF1DE2">
        <w:rPr>
          <w:rFonts w:ascii="Times New Roman" w:hAnsi="Times New Roman" w:cs="Times New Roman"/>
          <w:sz w:val="27"/>
          <w:szCs w:val="27"/>
        </w:rPr>
        <w:t xml:space="preserve"> Рабочая программа по обществознанию </w:t>
      </w:r>
    </w:p>
    <w:p w:rsidR="00EF1DE2" w:rsidRDefault="00EF1DE2" w:rsidP="00EF1DE2">
      <w:pPr>
        <w:jc w:val="both"/>
        <w:rPr>
          <w:rFonts w:ascii="Times New Roman" w:hAnsi="Times New Roman" w:cs="Times New Roman"/>
          <w:sz w:val="27"/>
          <w:szCs w:val="27"/>
        </w:rPr>
      </w:pPr>
      <w:r w:rsidRPr="00EF1DE2">
        <w:rPr>
          <w:rFonts w:ascii="Times New Roman" w:hAnsi="Times New Roman" w:cs="Times New Roman"/>
          <w:sz w:val="27"/>
          <w:szCs w:val="27"/>
        </w:rPr>
        <w:t>Основной разработчик программы</w:t>
      </w:r>
      <w:r>
        <w:rPr>
          <w:rFonts w:ascii="Times New Roman" w:hAnsi="Times New Roman" w:cs="Times New Roman"/>
          <w:sz w:val="27"/>
          <w:szCs w:val="27"/>
        </w:rPr>
        <w:t>:</w:t>
      </w:r>
      <w:r w:rsidRPr="00EF1DE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Петрякова М.И.</w:t>
      </w:r>
    </w:p>
    <w:p w:rsidR="00EF1DE2" w:rsidRDefault="00EF1DE2" w:rsidP="00EF1DE2">
      <w:pPr>
        <w:jc w:val="both"/>
        <w:rPr>
          <w:rFonts w:ascii="Times New Roman" w:hAnsi="Times New Roman" w:cs="Times New Roman"/>
          <w:sz w:val="27"/>
          <w:szCs w:val="27"/>
        </w:rPr>
      </w:pPr>
      <w:r w:rsidRPr="00EF1DE2">
        <w:rPr>
          <w:rFonts w:ascii="Times New Roman" w:hAnsi="Times New Roman" w:cs="Times New Roman"/>
          <w:sz w:val="27"/>
          <w:szCs w:val="27"/>
        </w:rPr>
        <w:t>Адресность программы</w:t>
      </w:r>
      <w:r>
        <w:rPr>
          <w:rFonts w:ascii="Times New Roman" w:hAnsi="Times New Roman" w:cs="Times New Roman"/>
          <w:sz w:val="27"/>
          <w:szCs w:val="27"/>
        </w:rPr>
        <w:t>:</w:t>
      </w:r>
      <w:r w:rsidR="00551AEE">
        <w:rPr>
          <w:rFonts w:ascii="Times New Roman" w:hAnsi="Times New Roman" w:cs="Times New Roman"/>
          <w:sz w:val="27"/>
          <w:szCs w:val="27"/>
        </w:rPr>
        <w:t xml:space="preserve"> Основное общее образование 5</w:t>
      </w:r>
      <w:r w:rsidRPr="00EF1DE2">
        <w:rPr>
          <w:rFonts w:ascii="Times New Roman" w:hAnsi="Times New Roman" w:cs="Times New Roman"/>
          <w:sz w:val="27"/>
          <w:szCs w:val="27"/>
        </w:rPr>
        <w:t xml:space="preserve">-9 классы </w:t>
      </w:r>
    </w:p>
    <w:p w:rsidR="00EF1DE2" w:rsidRDefault="00EF1DE2" w:rsidP="00EF1DE2">
      <w:pPr>
        <w:jc w:val="both"/>
        <w:rPr>
          <w:rFonts w:ascii="Times New Roman" w:hAnsi="Times New Roman" w:cs="Times New Roman"/>
          <w:sz w:val="27"/>
          <w:szCs w:val="27"/>
        </w:rPr>
      </w:pPr>
      <w:r w:rsidRPr="00EF1DE2">
        <w:rPr>
          <w:rFonts w:ascii="Times New Roman" w:hAnsi="Times New Roman" w:cs="Times New Roman"/>
          <w:sz w:val="27"/>
          <w:szCs w:val="27"/>
        </w:rPr>
        <w:t>УМК</w:t>
      </w:r>
      <w:r>
        <w:rPr>
          <w:rFonts w:ascii="Times New Roman" w:hAnsi="Times New Roman" w:cs="Times New Roman"/>
          <w:sz w:val="27"/>
          <w:szCs w:val="27"/>
        </w:rPr>
        <w:t>:</w:t>
      </w:r>
      <w:r w:rsidRPr="00EF1DE2">
        <w:rPr>
          <w:rFonts w:ascii="Times New Roman" w:hAnsi="Times New Roman" w:cs="Times New Roman"/>
          <w:sz w:val="27"/>
          <w:szCs w:val="27"/>
        </w:rPr>
        <w:t xml:space="preserve"> Предметная линия </w:t>
      </w:r>
      <w:r w:rsidR="00551AEE">
        <w:rPr>
          <w:rFonts w:ascii="Times New Roman" w:hAnsi="Times New Roman" w:cs="Times New Roman"/>
          <w:sz w:val="27"/>
          <w:szCs w:val="27"/>
        </w:rPr>
        <w:t>учебников УМК «Обществознание» 5</w:t>
      </w:r>
      <w:r w:rsidRPr="00EF1DE2">
        <w:rPr>
          <w:rFonts w:ascii="Times New Roman" w:hAnsi="Times New Roman" w:cs="Times New Roman"/>
          <w:sz w:val="27"/>
          <w:szCs w:val="27"/>
        </w:rPr>
        <w:t xml:space="preserve">-9 класс, Л.Н. Боголюбов, Н.Ф. Виноградова, Н.И. Городецкая и другие, /под редакцией Л.Н. Боголюбова [и др.] Российская Академия наук, Российское академическое образование. М., Просвещение. </w:t>
      </w:r>
    </w:p>
    <w:p w:rsidR="00EF1DE2" w:rsidRDefault="00EF1DE2" w:rsidP="00EF1DE2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F1DE2">
        <w:rPr>
          <w:rFonts w:ascii="Times New Roman" w:hAnsi="Times New Roman" w:cs="Times New Roman"/>
          <w:sz w:val="27"/>
          <w:szCs w:val="27"/>
        </w:rPr>
        <w:t>Основа программы</w:t>
      </w:r>
      <w:r>
        <w:rPr>
          <w:rFonts w:ascii="Times New Roman" w:hAnsi="Times New Roman" w:cs="Times New Roman"/>
          <w:sz w:val="27"/>
          <w:szCs w:val="27"/>
        </w:rPr>
        <w:t>:</w:t>
      </w:r>
      <w:r w:rsidRPr="00EF1DE2">
        <w:rPr>
          <w:rFonts w:ascii="Times New Roman" w:hAnsi="Times New Roman" w:cs="Times New Roman"/>
          <w:sz w:val="27"/>
          <w:szCs w:val="27"/>
        </w:rPr>
        <w:t xml:space="preserve"> </w:t>
      </w:r>
      <w:r w:rsidRPr="00EF1DE2">
        <w:rPr>
          <w:rFonts w:ascii="Times New Roman" w:eastAsia="Calibri" w:hAnsi="Times New Roman" w:cs="Times New Roman"/>
          <w:sz w:val="27"/>
          <w:szCs w:val="27"/>
        </w:rPr>
        <w:t>1.Закон об образовании РФ № 273-ФЗ от 29.12.2012 г.;</w:t>
      </w:r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EF1DE2" w:rsidRPr="00EF1DE2" w:rsidRDefault="00EF1DE2" w:rsidP="00EF1DE2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F1DE2">
        <w:rPr>
          <w:rFonts w:ascii="Times New Roman" w:eastAsia="Calibri" w:hAnsi="Times New Roman" w:cs="Times New Roman"/>
          <w:sz w:val="27"/>
          <w:szCs w:val="27"/>
        </w:rPr>
        <w:t>2. Закон об образовании РТ  № 68-ЗРТ от 22.07.2013 г.;</w:t>
      </w:r>
    </w:p>
    <w:p w:rsidR="00EF1DE2" w:rsidRPr="00EF1DE2" w:rsidRDefault="00EF1DE2" w:rsidP="00EF1DE2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F1DE2">
        <w:rPr>
          <w:rFonts w:ascii="Times New Roman" w:eastAsia="Calibri" w:hAnsi="Times New Roman" w:cs="Times New Roman"/>
          <w:sz w:val="27"/>
          <w:szCs w:val="27"/>
        </w:rPr>
        <w:t xml:space="preserve">3. Фундаментальное ядро содержания общего образования/ </w:t>
      </w:r>
      <w:proofErr w:type="spellStart"/>
      <w:r w:rsidRPr="00EF1DE2">
        <w:rPr>
          <w:rFonts w:ascii="Times New Roman" w:eastAsia="Calibri" w:hAnsi="Times New Roman" w:cs="Times New Roman"/>
          <w:sz w:val="27"/>
          <w:szCs w:val="27"/>
        </w:rPr>
        <w:t>Рос</w:t>
      </w:r>
      <w:proofErr w:type="gramStart"/>
      <w:r w:rsidRPr="00EF1DE2">
        <w:rPr>
          <w:rFonts w:ascii="Times New Roman" w:eastAsia="Calibri" w:hAnsi="Times New Roman" w:cs="Times New Roman"/>
          <w:sz w:val="27"/>
          <w:szCs w:val="27"/>
        </w:rPr>
        <w:t>.а</w:t>
      </w:r>
      <w:proofErr w:type="gramEnd"/>
      <w:r w:rsidRPr="00EF1DE2">
        <w:rPr>
          <w:rFonts w:ascii="Times New Roman" w:eastAsia="Calibri" w:hAnsi="Times New Roman" w:cs="Times New Roman"/>
          <w:sz w:val="27"/>
          <w:szCs w:val="27"/>
        </w:rPr>
        <w:t>кад</w:t>
      </w:r>
      <w:proofErr w:type="spellEnd"/>
      <w:r w:rsidRPr="00EF1DE2">
        <w:rPr>
          <w:rFonts w:ascii="Times New Roman" w:eastAsia="Calibri" w:hAnsi="Times New Roman" w:cs="Times New Roman"/>
          <w:sz w:val="27"/>
          <w:szCs w:val="27"/>
        </w:rPr>
        <w:t xml:space="preserve">. наук, Рос. акад. образования; под ред. В.В. Козлова, А.М. </w:t>
      </w:r>
      <w:proofErr w:type="spellStart"/>
      <w:r w:rsidRPr="00EF1DE2">
        <w:rPr>
          <w:rFonts w:ascii="Times New Roman" w:eastAsia="Calibri" w:hAnsi="Times New Roman" w:cs="Times New Roman"/>
          <w:sz w:val="27"/>
          <w:szCs w:val="27"/>
        </w:rPr>
        <w:t>Кондакова</w:t>
      </w:r>
      <w:proofErr w:type="spellEnd"/>
      <w:r w:rsidRPr="00EF1DE2">
        <w:rPr>
          <w:rFonts w:ascii="Times New Roman" w:eastAsia="Calibri" w:hAnsi="Times New Roman" w:cs="Times New Roman"/>
          <w:sz w:val="27"/>
          <w:szCs w:val="27"/>
        </w:rPr>
        <w:t xml:space="preserve">. – 4-е изд., </w:t>
      </w:r>
      <w:proofErr w:type="spellStart"/>
      <w:r w:rsidRPr="00EF1DE2">
        <w:rPr>
          <w:rFonts w:ascii="Times New Roman" w:eastAsia="Calibri" w:hAnsi="Times New Roman" w:cs="Times New Roman"/>
          <w:sz w:val="27"/>
          <w:szCs w:val="27"/>
        </w:rPr>
        <w:t>дораб</w:t>
      </w:r>
      <w:proofErr w:type="spellEnd"/>
      <w:r w:rsidRPr="00EF1DE2">
        <w:rPr>
          <w:rFonts w:ascii="Times New Roman" w:eastAsia="Calibri" w:hAnsi="Times New Roman" w:cs="Times New Roman"/>
          <w:sz w:val="27"/>
          <w:szCs w:val="27"/>
        </w:rPr>
        <w:t>. -  М.</w:t>
      </w:r>
      <w:proofErr w:type="gramStart"/>
      <w:r w:rsidRPr="00EF1DE2">
        <w:rPr>
          <w:rFonts w:ascii="Times New Roman" w:eastAsia="Calibri" w:hAnsi="Times New Roman" w:cs="Times New Roman"/>
          <w:sz w:val="27"/>
          <w:szCs w:val="27"/>
        </w:rPr>
        <w:t xml:space="preserve"> :</w:t>
      </w:r>
      <w:proofErr w:type="gramEnd"/>
      <w:r w:rsidRPr="00EF1DE2">
        <w:rPr>
          <w:rFonts w:ascii="Times New Roman" w:eastAsia="Calibri" w:hAnsi="Times New Roman" w:cs="Times New Roman"/>
          <w:sz w:val="27"/>
          <w:szCs w:val="27"/>
        </w:rPr>
        <w:t xml:space="preserve"> Просвещение, 2011. – 79 с. – (Стандарты второго поколения);</w:t>
      </w:r>
    </w:p>
    <w:p w:rsidR="00EF1DE2" w:rsidRPr="00EF1DE2" w:rsidRDefault="00EF1DE2" w:rsidP="00EF1DE2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F1DE2">
        <w:rPr>
          <w:rFonts w:ascii="Times New Roman" w:eastAsia="Calibri" w:hAnsi="Times New Roman" w:cs="Times New Roman"/>
          <w:sz w:val="27"/>
          <w:szCs w:val="27"/>
        </w:rPr>
        <w:t xml:space="preserve">4. Федерального  государственного  образовательного стандарта основного общего </w:t>
      </w:r>
      <w:r w:rsidRPr="00EF1DE2">
        <w:rPr>
          <w:rFonts w:ascii="Times New Roman" w:eastAsia="Calibri" w:hAnsi="Times New Roman" w:cs="Times New Roman"/>
          <w:spacing w:val="2"/>
          <w:sz w:val="27"/>
          <w:szCs w:val="27"/>
        </w:rPr>
        <w:t>образования, утвержденного приказом</w:t>
      </w:r>
      <w:r w:rsidRPr="00EF1DE2">
        <w:rPr>
          <w:rFonts w:ascii="Times New Roman" w:eastAsia="Calibri" w:hAnsi="Times New Roman" w:cs="Times New Roman"/>
          <w:spacing w:val="13"/>
          <w:sz w:val="27"/>
          <w:szCs w:val="27"/>
        </w:rPr>
        <w:t xml:space="preserve"> </w:t>
      </w:r>
      <w:r w:rsidRPr="00EF1DE2">
        <w:rPr>
          <w:rFonts w:ascii="Times New Roman" w:eastAsia="Calibri" w:hAnsi="Times New Roman" w:cs="Times New Roman"/>
          <w:sz w:val="27"/>
          <w:szCs w:val="27"/>
        </w:rPr>
        <w:t>Министерства образования и науки Российской Федерации от 17 декабря 2010 года № 1897;</w:t>
      </w:r>
    </w:p>
    <w:p w:rsidR="00EF1DE2" w:rsidRPr="00EF1DE2" w:rsidRDefault="00EF1DE2" w:rsidP="00EF1DE2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F1DE2">
        <w:rPr>
          <w:rFonts w:ascii="Times New Roman" w:eastAsia="Calibri" w:hAnsi="Times New Roman" w:cs="Times New Roman"/>
          <w:sz w:val="27"/>
          <w:szCs w:val="27"/>
        </w:rPr>
        <w:t>5. Примерной основной образовательной программы основного общего образования от 08 апреля 2015 года.</w:t>
      </w:r>
    </w:p>
    <w:p w:rsidR="00EF1DE2" w:rsidRPr="00EF1DE2" w:rsidRDefault="00EF1DE2" w:rsidP="00EF1DE2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F1DE2">
        <w:rPr>
          <w:rFonts w:ascii="Times New Roman" w:eastAsia="Calibri" w:hAnsi="Times New Roman" w:cs="Times New Roman"/>
          <w:sz w:val="27"/>
          <w:szCs w:val="27"/>
        </w:rPr>
        <w:t>6. Примерной программы по учебным предметам. О</w:t>
      </w:r>
      <w:r w:rsidRPr="00EF1DE2">
        <w:rPr>
          <w:rFonts w:ascii="Times New Roman" w:eastAsia="Calibri" w:hAnsi="Times New Roman" w:cs="Times New Roman"/>
          <w:sz w:val="27"/>
          <w:szCs w:val="27"/>
          <w:lang w:val="az-Cyrl-AZ"/>
        </w:rPr>
        <w:t>бществознание.</w:t>
      </w:r>
      <w:r w:rsidRPr="00EF1DE2">
        <w:rPr>
          <w:rFonts w:ascii="Times New Roman" w:eastAsia="Calibri" w:hAnsi="Times New Roman" w:cs="Times New Roman"/>
          <w:sz w:val="27"/>
          <w:szCs w:val="27"/>
        </w:rPr>
        <w:t xml:space="preserve"> 5-9 классы. – М.: Просвещение, 2012. (Стандарты второго поколения);</w:t>
      </w:r>
    </w:p>
    <w:p w:rsidR="00EF1DE2" w:rsidRDefault="00EF1DE2" w:rsidP="00EF1DE2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F1DE2">
        <w:rPr>
          <w:rFonts w:ascii="Times New Roman" w:eastAsia="Calibri" w:hAnsi="Times New Roman" w:cs="Times New Roman"/>
          <w:sz w:val="27"/>
          <w:szCs w:val="27"/>
        </w:rPr>
        <w:t>7. Концепция духовно-нравственного развития и воспитания личности гражданина России в сфере общего образования: проект/ А. Я. Данилюк, А. М. Кондаков, В. А. Тишков. Рос</w:t>
      </w:r>
      <w:proofErr w:type="gramStart"/>
      <w:r w:rsidRPr="00EF1DE2">
        <w:rPr>
          <w:rFonts w:ascii="Times New Roman" w:eastAsia="Calibri" w:hAnsi="Times New Roman" w:cs="Times New Roman"/>
          <w:sz w:val="27"/>
          <w:szCs w:val="27"/>
        </w:rPr>
        <w:t>.</w:t>
      </w:r>
      <w:proofErr w:type="gramEnd"/>
      <w:r w:rsidRPr="00EF1DE2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gramStart"/>
      <w:r w:rsidRPr="00EF1DE2">
        <w:rPr>
          <w:rFonts w:ascii="Times New Roman" w:eastAsia="Calibri" w:hAnsi="Times New Roman" w:cs="Times New Roman"/>
          <w:sz w:val="27"/>
          <w:szCs w:val="27"/>
        </w:rPr>
        <w:t>а</w:t>
      </w:r>
      <w:proofErr w:type="gramEnd"/>
      <w:r w:rsidRPr="00EF1DE2">
        <w:rPr>
          <w:rFonts w:ascii="Times New Roman" w:eastAsia="Calibri" w:hAnsi="Times New Roman" w:cs="Times New Roman"/>
          <w:sz w:val="27"/>
          <w:szCs w:val="27"/>
        </w:rPr>
        <w:t xml:space="preserve">кад. образования. ― М.: </w:t>
      </w:r>
      <w:proofErr w:type="gramStart"/>
      <w:r w:rsidRPr="00EF1DE2">
        <w:rPr>
          <w:rFonts w:ascii="Times New Roman" w:eastAsia="Calibri" w:hAnsi="Times New Roman" w:cs="Times New Roman"/>
          <w:sz w:val="27"/>
          <w:szCs w:val="27"/>
        </w:rPr>
        <w:t>Просвещении</w:t>
      </w:r>
      <w:proofErr w:type="gramEnd"/>
      <w:r w:rsidRPr="00EF1DE2">
        <w:rPr>
          <w:rFonts w:ascii="Times New Roman" w:eastAsia="Calibri" w:hAnsi="Times New Roman" w:cs="Times New Roman"/>
          <w:sz w:val="27"/>
          <w:szCs w:val="27"/>
        </w:rPr>
        <w:t>, 2009. ―  (Стандарты второго поколения).</w:t>
      </w:r>
    </w:p>
    <w:p w:rsidR="00EF1DE2" w:rsidRPr="00EF1DE2" w:rsidRDefault="00EF1DE2" w:rsidP="00EF1DE2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774682" w:rsidRDefault="00EF1DE2" w:rsidP="00EF1DE2">
      <w:pPr>
        <w:jc w:val="both"/>
        <w:rPr>
          <w:rFonts w:ascii="Times New Roman" w:hAnsi="Times New Roman" w:cs="Times New Roman"/>
          <w:sz w:val="27"/>
          <w:szCs w:val="27"/>
        </w:rPr>
      </w:pPr>
      <w:r w:rsidRPr="00EF1DE2">
        <w:rPr>
          <w:rFonts w:ascii="Times New Roman" w:hAnsi="Times New Roman" w:cs="Times New Roman"/>
          <w:sz w:val="27"/>
          <w:szCs w:val="27"/>
        </w:rPr>
        <w:t>Цель программы</w:t>
      </w:r>
      <w:r>
        <w:rPr>
          <w:rFonts w:ascii="Times New Roman" w:hAnsi="Times New Roman" w:cs="Times New Roman"/>
          <w:sz w:val="27"/>
          <w:szCs w:val="27"/>
        </w:rPr>
        <w:t>:</w:t>
      </w:r>
      <w:r w:rsidRPr="00EF1DE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F1DE2" w:rsidRDefault="00EF1DE2" w:rsidP="00EF1DE2">
      <w:pPr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proofErr w:type="gramStart"/>
      <w:r w:rsidRPr="00EF1DE2">
        <w:rPr>
          <w:rFonts w:ascii="Times New Roman" w:hAnsi="Times New Roman" w:cs="Times New Roman"/>
          <w:sz w:val="27"/>
          <w:szCs w:val="27"/>
        </w:rPr>
        <w:t xml:space="preserve">Воспитание общероссийской идентичности, </w:t>
      </w:r>
      <w:r w:rsidR="00551AEE">
        <w:rPr>
          <w:rFonts w:ascii="Times New Roman" w:hAnsi="Times New Roman" w:cs="Times New Roman"/>
          <w:sz w:val="27"/>
          <w:szCs w:val="27"/>
        </w:rPr>
        <w:t xml:space="preserve">патриотизма, гражданственности, </w:t>
      </w:r>
      <w:r w:rsidRPr="00EF1DE2">
        <w:rPr>
          <w:rFonts w:ascii="Times New Roman" w:hAnsi="Times New Roman" w:cs="Times New Roman"/>
          <w:sz w:val="27"/>
          <w:szCs w:val="27"/>
        </w:rPr>
        <w:t xml:space="preserve">социальной ответственности, правового самосознания, толерантности, приверженности ценностям, закрепленным в Конституции Российской Федерации; Развитие личности, повышение уровня ее </w:t>
      </w:r>
      <w:r w:rsidR="00551AEE" w:rsidRPr="00EF1DE2">
        <w:rPr>
          <w:rFonts w:ascii="Times New Roman" w:hAnsi="Times New Roman" w:cs="Times New Roman"/>
          <w:sz w:val="27"/>
          <w:szCs w:val="27"/>
        </w:rPr>
        <w:t>духовно-нравственной</w:t>
      </w:r>
      <w:r w:rsidRPr="00EF1DE2">
        <w:rPr>
          <w:rFonts w:ascii="Times New Roman" w:hAnsi="Times New Roman" w:cs="Times New Roman"/>
          <w:sz w:val="27"/>
          <w:szCs w:val="27"/>
        </w:rPr>
        <w:t>, политической и правовой культуры, становление социального поведения, основанного на уважении закона и правопорядка; Углубление интереса к изучению социальных и гуманитарных дисциплин; Формирование способности к личному самоопределению</w:t>
      </w:r>
      <w:r>
        <w:rPr>
          <w:rFonts w:ascii="Times New Roman" w:hAnsi="Times New Roman" w:cs="Times New Roman"/>
          <w:sz w:val="27"/>
          <w:szCs w:val="27"/>
        </w:rPr>
        <w:t>, самореализации, самоконтролю.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EF1DE2">
        <w:rPr>
          <w:rFonts w:ascii="Times New Roman" w:hAnsi="Times New Roman" w:cs="Times New Roman"/>
          <w:sz w:val="27"/>
          <w:szCs w:val="27"/>
        </w:rPr>
        <w:t xml:space="preserve">Повышение мотивации к высокопроизводительной, наукоемкой трудовой деятельности; Формирование у учащихся целостной картины общества, адекватной </w:t>
      </w:r>
      <w:r w:rsidRPr="00EF1DE2">
        <w:rPr>
          <w:rFonts w:ascii="Times New Roman" w:hAnsi="Times New Roman" w:cs="Times New Roman"/>
          <w:sz w:val="27"/>
          <w:szCs w:val="27"/>
        </w:rPr>
        <w:lastRenderedPageBreak/>
        <w:t>современному уровню знаний о нем и доступной по содержанию для школьников подросткового возраста; освоению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 Овладение учащимися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 Формирование у учащихся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</w:t>
      </w:r>
      <w:proofErr w:type="gramStart"/>
      <w:r w:rsidRPr="00EF1DE2">
        <w:rPr>
          <w:rFonts w:ascii="Times New Roman" w:hAnsi="Times New Roman" w:cs="Times New Roman"/>
          <w:sz w:val="27"/>
          <w:szCs w:val="27"/>
        </w:rPr>
        <w:t>о-</w:t>
      </w:r>
      <w:proofErr w:type="gramEnd"/>
      <w:r w:rsidRPr="00EF1D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F1DE2">
        <w:rPr>
          <w:rFonts w:ascii="Times New Roman" w:hAnsi="Times New Roman" w:cs="Times New Roman"/>
          <w:sz w:val="27"/>
          <w:szCs w:val="27"/>
        </w:rPr>
        <w:t>стей</w:t>
      </w:r>
      <w:proofErr w:type="spellEnd"/>
      <w:r w:rsidRPr="00EF1DE2">
        <w:rPr>
          <w:rFonts w:ascii="Times New Roman" w:hAnsi="Times New Roman" w:cs="Times New Roman"/>
          <w:sz w:val="27"/>
          <w:szCs w:val="27"/>
        </w:rPr>
        <w:t xml:space="preserve"> и вероисповеданий, а также в семейно-бытовой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 </w:t>
      </w:r>
    </w:p>
    <w:p w:rsidR="00774682" w:rsidRDefault="00EF1DE2" w:rsidP="00EF1DE2">
      <w:pPr>
        <w:jc w:val="both"/>
        <w:rPr>
          <w:rFonts w:ascii="Times New Roman" w:hAnsi="Times New Roman" w:cs="Times New Roman"/>
          <w:sz w:val="27"/>
          <w:szCs w:val="27"/>
        </w:rPr>
      </w:pPr>
      <w:r w:rsidRPr="00EF1DE2">
        <w:rPr>
          <w:rFonts w:ascii="Times New Roman" w:hAnsi="Times New Roman" w:cs="Times New Roman"/>
          <w:sz w:val="27"/>
          <w:szCs w:val="27"/>
        </w:rPr>
        <w:t>Основные задачи</w:t>
      </w:r>
      <w:r w:rsidR="00774682">
        <w:rPr>
          <w:rFonts w:ascii="Times New Roman" w:hAnsi="Times New Roman" w:cs="Times New Roman"/>
          <w:sz w:val="27"/>
          <w:szCs w:val="27"/>
        </w:rPr>
        <w:t>:</w:t>
      </w:r>
    </w:p>
    <w:p w:rsidR="00EF1DE2" w:rsidRDefault="00EF1DE2" w:rsidP="00EF1DE2">
      <w:pPr>
        <w:jc w:val="both"/>
        <w:rPr>
          <w:rFonts w:ascii="Times New Roman" w:hAnsi="Times New Roman" w:cs="Times New Roman"/>
          <w:sz w:val="27"/>
          <w:szCs w:val="27"/>
        </w:rPr>
      </w:pPr>
      <w:r w:rsidRPr="00EF1DE2">
        <w:rPr>
          <w:rFonts w:ascii="Times New Roman" w:hAnsi="Times New Roman" w:cs="Times New Roman"/>
          <w:sz w:val="27"/>
          <w:szCs w:val="27"/>
        </w:rPr>
        <w:t xml:space="preserve"> - познакомить учеников с проблемами происхождения человека, его физического, психического и духовного развития</w:t>
      </w:r>
      <w:proofErr w:type="gramStart"/>
      <w:r w:rsidRPr="00EF1DE2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EF1DE2">
        <w:rPr>
          <w:rFonts w:ascii="Times New Roman" w:hAnsi="Times New Roman" w:cs="Times New Roman"/>
          <w:sz w:val="27"/>
          <w:szCs w:val="27"/>
        </w:rPr>
        <w:t xml:space="preserve"> - </w:t>
      </w:r>
      <w:proofErr w:type="gramStart"/>
      <w:r w:rsidRPr="00EF1DE2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EF1DE2">
        <w:rPr>
          <w:rFonts w:ascii="Times New Roman" w:hAnsi="Times New Roman" w:cs="Times New Roman"/>
          <w:sz w:val="27"/>
          <w:szCs w:val="27"/>
        </w:rPr>
        <w:t xml:space="preserve">омочь ученику лучше понять окружающую его социальную реальность, осознать свое место в обществе, свои актуальные и перспективные социальные роли, научиться адекватно их осуществлять, почувствовать себя гражданином своей страны - познакомить подростков с особенностями их правового статуса, развивать готовность к правомерному поведению, научить отстаивать свои права, воспитывать в них уважение к праву, формировать качества личности гражданина и личностную правовую культуру. </w:t>
      </w:r>
      <w:proofErr w:type="gramStart"/>
      <w:r w:rsidRPr="00EF1DE2">
        <w:rPr>
          <w:rFonts w:ascii="Times New Roman" w:hAnsi="Times New Roman" w:cs="Times New Roman"/>
          <w:sz w:val="27"/>
          <w:szCs w:val="27"/>
        </w:rPr>
        <w:t>-з</w:t>
      </w:r>
      <w:proofErr w:type="gramEnd"/>
      <w:r w:rsidRPr="00EF1DE2">
        <w:rPr>
          <w:rFonts w:ascii="Times New Roman" w:hAnsi="Times New Roman" w:cs="Times New Roman"/>
          <w:sz w:val="27"/>
          <w:szCs w:val="27"/>
        </w:rPr>
        <w:t xml:space="preserve">накомство учащихся с основными понятиями экономики, развитие умения соотносить их с реальными явлениями экономической жизни, формирование понимания структуры экономики, сущности основных экономических процессов; осознание первостепенных экономических интересов — как личных, так и общественных, их оценка; применение обоснованного подхода к личным экономическим решениям. </w:t>
      </w:r>
    </w:p>
    <w:p w:rsidR="00EF1DE2" w:rsidRDefault="00EF1DE2" w:rsidP="00EF1DE2">
      <w:pPr>
        <w:jc w:val="both"/>
        <w:rPr>
          <w:rFonts w:ascii="Times New Roman" w:hAnsi="Times New Roman" w:cs="Times New Roman"/>
          <w:sz w:val="27"/>
          <w:szCs w:val="27"/>
        </w:rPr>
      </w:pPr>
      <w:r w:rsidRPr="00EF1DE2">
        <w:rPr>
          <w:rFonts w:ascii="Times New Roman" w:hAnsi="Times New Roman" w:cs="Times New Roman"/>
          <w:sz w:val="27"/>
          <w:szCs w:val="27"/>
        </w:rPr>
        <w:t>Срок реализации</w:t>
      </w:r>
      <w:r>
        <w:rPr>
          <w:rFonts w:ascii="Times New Roman" w:hAnsi="Times New Roman" w:cs="Times New Roman"/>
          <w:sz w:val="27"/>
          <w:szCs w:val="27"/>
        </w:rPr>
        <w:t>:</w:t>
      </w:r>
      <w:r w:rsidRPr="00EF1DE2">
        <w:rPr>
          <w:rFonts w:ascii="Times New Roman" w:hAnsi="Times New Roman" w:cs="Times New Roman"/>
          <w:sz w:val="27"/>
          <w:szCs w:val="27"/>
        </w:rPr>
        <w:t xml:space="preserve"> 4 года </w:t>
      </w:r>
    </w:p>
    <w:p w:rsidR="007E10FD" w:rsidRPr="00EF1DE2" w:rsidRDefault="00EF1DE2" w:rsidP="00EF1DE2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Количество часов в неделю: </w:t>
      </w:r>
      <w:r w:rsidRPr="00EF1DE2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>час.</w:t>
      </w:r>
    </w:p>
    <w:sectPr w:rsidR="007E10FD" w:rsidRPr="00EF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E2"/>
    <w:rsid w:val="00551AEE"/>
    <w:rsid w:val="00774682"/>
    <w:rsid w:val="007E10FD"/>
    <w:rsid w:val="00E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Da</cp:lastModifiedBy>
  <cp:revision>5</cp:revision>
  <dcterms:created xsi:type="dcterms:W3CDTF">2021-03-27T09:41:00Z</dcterms:created>
  <dcterms:modified xsi:type="dcterms:W3CDTF">2021-03-27T10:41:00Z</dcterms:modified>
</cp:coreProperties>
</file>